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5B04" w:rsidRPr="00EB5E18" w:rsidRDefault="00585B04" w:rsidP="00585B04">
      <w:pPr>
        <w:jc w:val="center"/>
        <w:rPr>
          <w:sz w:val="28"/>
          <w:szCs w:val="28"/>
          <w:lang w:val="kk-KZ"/>
        </w:rPr>
      </w:pPr>
      <w:r w:rsidRPr="00EB5E18">
        <w:rPr>
          <w:sz w:val="28"/>
          <w:szCs w:val="28"/>
          <w:lang w:val="kk-KZ"/>
        </w:rPr>
        <w:t xml:space="preserve">1 ДӘРІС «ГЕОДЕЗИЯЛЫҚ ӨНДІРІСІНДЕ СЕРІКТІК ТЕХНОЛИЯЛАРДЫҢ РОЛІ. </w:t>
      </w:r>
      <w:r w:rsidRPr="00BF226D">
        <w:rPr>
          <w:sz w:val="28"/>
          <w:szCs w:val="28"/>
          <w:lang w:val="kk-KZ"/>
        </w:rPr>
        <w:t>GPS</w:t>
      </w:r>
      <w:r w:rsidRPr="00EB5E18">
        <w:rPr>
          <w:sz w:val="28"/>
          <w:szCs w:val="28"/>
          <w:lang w:val="kk-KZ"/>
        </w:rPr>
        <w:t xml:space="preserve"> ӘДІСТЕРДІҢ </w:t>
      </w:r>
      <w:r>
        <w:rPr>
          <w:sz w:val="28"/>
          <w:szCs w:val="28"/>
          <w:lang w:val="kk-KZ"/>
        </w:rPr>
        <w:t xml:space="preserve"> </w:t>
      </w:r>
      <w:r w:rsidRPr="00EB5E18">
        <w:rPr>
          <w:sz w:val="28"/>
          <w:szCs w:val="28"/>
          <w:lang w:val="kk-KZ"/>
        </w:rPr>
        <w:t>ДАМУЫ.</w:t>
      </w:r>
      <w:r w:rsidRPr="00BF226D">
        <w:rPr>
          <w:sz w:val="28"/>
          <w:szCs w:val="28"/>
          <w:lang w:val="kk-KZ"/>
        </w:rPr>
        <w:t xml:space="preserve"> ГЛОНАСС </w:t>
      </w:r>
      <w:r w:rsidRPr="00EB5E18">
        <w:rPr>
          <w:sz w:val="28"/>
          <w:szCs w:val="28"/>
          <w:lang w:val="kk-KZ"/>
        </w:rPr>
        <w:t>ӨЛШЕУЛЕР</w:t>
      </w:r>
      <w:r>
        <w:rPr>
          <w:sz w:val="28"/>
          <w:szCs w:val="28"/>
          <w:lang w:val="kk-KZ"/>
        </w:rPr>
        <w:t>І</w:t>
      </w:r>
      <w:r w:rsidRPr="00EB5E18">
        <w:rPr>
          <w:sz w:val="28"/>
          <w:szCs w:val="28"/>
          <w:lang w:val="kk-KZ"/>
        </w:rPr>
        <w:t>»</w:t>
      </w:r>
    </w:p>
    <w:p w:rsidR="00585B04" w:rsidRPr="00EB5E18" w:rsidRDefault="00585B04" w:rsidP="00585B04">
      <w:pPr>
        <w:jc w:val="center"/>
        <w:rPr>
          <w:sz w:val="28"/>
          <w:szCs w:val="28"/>
          <w:lang w:val="kk-KZ"/>
        </w:rPr>
      </w:pPr>
    </w:p>
    <w:p w:rsidR="00585B04" w:rsidRPr="00EB5E18" w:rsidRDefault="00585B04" w:rsidP="00585B04">
      <w:pPr>
        <w:ind w:firstLine="709"/>
        <w:jc w:val="both"/>
        <w:rPr>
          <w:sz w:val="28"/>
          <w:szCs w:val="28"/>
          <w:lang w:val="kk-KZ"/>
        </w:rPr>
      </w:pPr>
      <w:r w:rsidRPr="00EB5E18">
        <w:rPr>
          <w:sz w:val="28"/>
          <w:szCs w:val="28"/>
          <w:lang w:val="kk-KZ"/>
        </w:rPr>
        <w:t>Ғылым ретінде Ғарыштық геодезия 50 жыл бұрын пайда болды. Бұл кезде ең бірінші рет жасанды Жер серіктері ғарышқа жиберілді. Соңғы 30 жылдың ішінде серіктік геодезияның әдістері ғылым саласында қарастырылып, тәжірибеде қолданбаған. Ғарыштық геодезияда түбегейлі өзгерістер 1980 жылдарында болды. Бұл кезде екінші түрлі серіктік радионавигациондық жүйелер (американдық NAVSTAR және Кеңестік жүйе ГЛОНАСС) пайда болды. Серіктік әдісте геодезист</w:t>
      </w:r>
      <w:r>
        <w:rPr>
          <w:sz w:val="28"/>
          <w:szCs w:val="28"/>
          <w:lang w:val="kk-KZ"/>
        </w:rPr>
        <w:t>т</w:t>
      </w:r>
      <w:r w:rsidRPr="00EB5E18">
        <w:rPr>
          <w:sz w:val="28"/>
          <w:szCs w:val="28"/>
          <w:lang w:val="kk-KZ"/>
        </w:rPr>
        <w:t>ер әдеттегідей геодезиялық тораптардың жылжымайтын пункттерін пайдаланбайды, оның орнына жылжымалы серіктердің координаталарын қолданады. Әлбетте, ол координаталарды геодезист</w:t>
      </w:r>
      <w:r>
        <w:rPr>
          <w:sz w:val="28"/>
          <w:szCs w:val="28"/>
          <w:lang w:val="kk-KZ"/>
        </w:rPr>
        <w:t>т</w:t>
      </w:r>
      <w:r w:rsidRPr="00EB5E18">
        <w:rPr>
          <w:sz w:val="28"/>
          <w:szCs w:val="28"/>
          <w:lang w:val="kk-KZ"/>
        </w:rPr>
        <w:t>ер кез-келген уақ</w:t>
      </w:r>
      <w:r>
        <w:rPr>
          <w:sz w:val="28"/>
          <w:szCs w:val="28"/>
          <w:lang w:val="kk-KZ"/>
        </w:rPr>
        <w:t>ытта пайдаланып, тұрған жерінің</w:t>
      </w:r>
      <w:r w:rsidRPr="00EB5E18">
        <w:rPr>
          <w:sz w:val="28"/>
          <w:szCs w:val="28"/>
          <w:lang w:val="kk-KZ"/>
        </w:rPr>
        <w:t xml:space="preserve"> орнын анықтайды.</w:t>
      </w:r>
    </w:p>
    <w:p w:rsidR="00585B04" w:rsidRPr="00EB5E18" w:rsidRDefault="00585B04" w:rsidP="00585B04">
      <w:pPr>
        <w:ind w:firstLine="709"/>
        <w:jc w:val="both"/>
        <w:rPr>
          <w:sz w:val="28"/>
          <w:szCs w:val="28"/>
          <w:lang w:val="kk-KZ"/>
        </w:rPr>
      </w:pPr>
      <w:r w:rsidRPr="00EB5E18">
        <w:rPr>
          <w:sz w:val="28"/>
          <w:szCs w:val="28"/>
          <w:lang w:val="kk-KZ"/>
        </w:rPr>
        <w:t>Қазіргі кезде координаталарды анықтауды екі түрлі серіктік жүйесі қолданылады:</w:t>
      </w:r>
    </w:p>
    <w:p w:rsidR="00585B04" w:rsidRPr="00EB5E18" w:rsidRDefault="00585B04" w:rsidP="00585B04">
      <w:pPr>
        <w:ind w:firstLine="709"/>
        <w:jc w:val="both"/>
        <w:rPr>
          <w:sz w:val="28"/>
          <w:szCs w:val="28"/>
          <w:lang w:val="kk-KZ"/>
        </w:rPr>
      </w:pPr>
      <w:r w:rsidRPr="00EB5E18">
        <w:rPr>
          <w:sz w:val="28"/>
          <w:szCs w:val="28"/>
          <w:lang w:val="kk-KZ"/>
        </w:rPr>
        <w:t>− ГЛОНАСС (Ресейлік жүйе);</w:t>
      </w:r>
    </w:p>
    <w:p w:rsidR="00585B04" w:rsidRPr="00EB5E18" w:rsidRDefault="00585B04" w:rsidP="00585B04">
      <w:pPr>
        <w:ind w:firstLine="709"/>
        <w:jc w:val="both"/>
        <w:rPr>
          <w:sz w:val="28"/>
          <w:szCs w:val="28"/>
          <w:lang w:val="kk-KZ"/>
        </w:rPr>
      </w:pPr>
      <w:r w:rsidRPr="00EB5E18">
        <w:rPr>
          <w:sz w:val="28"/>
          <w:szCs w:val="28"/>
          <w:lang w:val="kk-KZ"/>
        </w:rPr>
        <w:t xml:space="preserve">− NAVSTAR GPS жүйесі NAVigation System with Time And Ranging Global − Positioning System (американдық жүйе). </w:t>
      </w:r>
    </w:p>
    <w:p w:rsidR="00585B04" w:rsidRPr="00EB5E18" w:rsidRDefault="00585B04" w:rsidP="00585B04">
      <w:pPr>
        <w:ind w:firstLine="709"/>
        <w:jc w:val="both"/>
        <w:rPr>
          <w:sz w:val="28"/>
          <w:szCs w:val="28"/>
          <w:lang w:val="kk-KZ"/>
        </w:rPr>
      </w:pPr>
      <w:r w:rsidRPr="00EB5E18">
        <w:rPr>
          <w:sz w:val="28"/>
          <w:szCs w:val="28"/>
          <w:lang w:val="kk-KZ"/>
        </w:rPr>
        <w:t>Бұл жағдайда «позициондау» сөзі координаттарды анықтау дегенді білдіреді. Екі жүйе де әскери есептерді шешуге арналған, бірақ соңғы кезде геодезияда кеңінен пайдалануда. Координата өсімшелерін өте жоғары дәлдікпен, яғни орташа квадраттық қателігі 5мм+D·10</w:t>
      </w:r>
      <w:r w:rsidRPr="00EB5E18">
        <w:rPr>
          <w:sz w:val="28"/>
          <w:szCs w:val="28"/>
          <w:vertAlign w:val="superscript"/>
          <w:lang w:val="kk-KZ"/>
        </w:rPr>
        <w:t>-6</w:t>
      </w:r>
      <w:r w:rsidRPr="00EB5E18">
        <w:rPr>
          <w:sz w:val="28"/>
          <w:szCs w:val="28"/>
          <w:lang w:val="kk-KZ"/>
        </w:rPr>
        <w:t xml:space="preserve"> дәлдікпен, ал жеке қабылдағыш координаталарын 10м-ден 100 м-ге дейінгі орташа квадраттық қателікпен анықтайды.</w:t>
      </w:r>
    </w:p>
    <w:p w:rsidR="00585B04" w:rsidRPr="00EB5E18" w:rsidRDefault="00585B04" w:rsidP="00585B04">
      <w:pPr>
        <w:ind w:firstLine="709"/>
        <w:jc w:val="both"/>
        <w:rPr>
          <w:sz w:val="28"/>
          <w:szCs w:val="28"/>
          <w:lang w:val="kk-KZ"/>
        </w:rPr>
      </w:pPr>
      <w:r w:rsidRPr="00EB5E18">
        <w:rPr>
          <w:sz w:val="28"/>
          <w:szCs w:val="28"/>
          <w:lang w:val="kk-KZ"/>
        </w:rPr>
        <w:t>Ғаламды позициялау жүйесі ол арнайы навигациялық немесе геодезиялық қабылдағыштарды пайдалану арқылы жер бетінің кез келген нүктесінің орнын анықтаудың серіктік жүйесі.</w:t>
      </w:r>
    </w:p>
    <w:p w:rsidR="00585B04" w:rsidRPr="00EB5E18" w:rsidRDefault="00585B04" w:rsidP="00585B04">
      <w:pPr>
        <w:ind w:firstLine="709"/>
        <w:jc w:val="both"/>
        <w:rPr>
          <w:sz w:val="28"/>
          <w:szCs w:val="28"/>
          <w:lang w:val="kk-KZ"/>
        </w:rPr>
      </w:pPr>
      <w:r w:rsidRPr="00EB5E18">
        <w:rPr>
          <w:sz w:val="28"/>
          <w:szCs w:val="28"/>
          <w:lang w:val="kk-KZ"/>
        </w:rPr>
        <w:t>Оның негізгі құндылығы мен ерекшеліктері мыналар:</w:t>
      </w:r>
    </w:p>
    <w:p w:rsidR="00585B04" w:rsidRPr="00EB5E18" w:rsidRDefault="00585B04" w:rsidP="00585B04">
      <w:pPr>
        <w:ind w:firstLine="709"/>
        <w:jc w:val="both"/>
        <w:rPr>
          <w:sz w:val="28"/>
          <w:szCs w:val="28"/>
          <w:lang w:val="kk-KZ"/>
        </w:rPr>
      </w:pPr>
      <w:r w:rsidRPr="00EB5E18">
        <w:rPr>
          <w:sz w:val="28"/>
          <w:szCs w:val="28"/>
          <w:lang w:val="kk-KZ"/>
        </w:rPr>
        <w:t>− пункттер арасында тура көрінушілікті қажет етпейді;</w:t>
      </w:r>
    </w:p>
    <w:p w:rsidR="00585B04" w:rsidRPr="00EB5E18" w:rsidRDefault="00585B04" w:rsidP="00585B04">
      <w:pPr>
        <w:ind w:firstLine="709"/>
        <w:jc w:val="both"/>
        <w:rPr>
          <w:sz w:val="28"/>
          <w:szCs w:val="28"/>
          <w:lang w:val="kk-KZ"/>
        </w:rPr>
      </w:pPr>
      <w:r w:rsidRPr="00EB5E18">
        <w:rPr>
          <w:sz w:val="28"/>
          <w:szCs w:val="28"/>
          <w:lang w:val="kk-KZ"/>
        </w:rPr>
        <w:t xml:space="preserve">− өлшеулердің автоматтандырылғандығынан бақылаушының қателіктері жоққа тең; </w:t>
      </w:r>
    </w:p>
    <w:p w:rsidR="00585B04" w:rsidRPr="00EB5E18" w:rsidRDefault="00585B04" w:rsidP="00585B04">
      <w:pPr>
        <w:ind w:firstLine="709"/>
        <w:jc w:val="both"/>
        <w:rPr>
          <w:sz w:val="28"/>
          <w:szCs w:val="28"/>
          <w:lang w:val="kk-KZ"/>
        </w:rPr>
      </w:pPr>
      <w:r w:rsidRPr="00EB5E18">
        <w:rPr>
          <w:sz w:val="28"/>
          <w:szCs w:val="28"/>
          <w:lang w:val="kk-KZ"/>
        </w:rPr>
        <w:t>− Жер шарының кез келген нүктелерінің координаталары тәулік бойы анықталады;</w:t>
      </w:r>
    </w:p>
    <w:p w:rsidR="00585B04" w:rsidRPr="00EB5E18" w:rsidRDefault="00585B04" w:rsidP="00585B04">
      <w:pPr>
        <w:ind w:firstLine="709"/>
        <w:jc w:val="both"/>
        <w:rPr>
          <w:sz w:val="28"/>
          <w:szCs w:val="28"/>
          <w:lang w:val="kk-KZ"/>
        </w:rPr>
      </w:pPr>
      <w:r w:rsidRPr="00EB5E18">
        <w:rPr>
          <w:sz w:val="28"/>
          <w:szCs w:val="28"/>
          <w:lang w:val="kk-KZ"/>
        </w:rPr>
        <w:t>− GPS анықтамаларының дәлдігіне қар, жауын, жоғары немесе төменгі температуралар және де ылғалдылық әсер етпейді;</w:t>
      </w:r>
    </w:p>
    <w:p w:rsidR="00585B04" w:rsidRPr="00EB5E18" w:rsidRDefault="00585B04" w:rsidP="00585B04">
      <w:pPr>
        <w:ind w:firstLine="709"/>
        <w:jc w:val="both"/>
        <w:rPr>
          <w:sz w:val="28"/>
          <w:szCs w:val="28"/>
          <w:lang w:val="kk-KZ"/>
        </w:rPr>
      </w:pPr>
      <w:r w:rsidRPr="00EB5E18">
        <w:rPr>
          <w:sz w:val="28"/>
          <w:szCs w:val="28"/>
          <w:lang w:val="kk-KZ"/>
        </w:rPr>
        <w:t>− өлшеу жұмыстарын жүргізудің мерзімі GPS технологиясын пайдаланғанда, бұрынғы дәстүрлі әдістермен салыстырғанда, әжептәуір қысқарады;</w:t>
      </w:r>
    </w:p>
    <w:p w:rsidR="00585B04" w:rsidRPr="00EB5E18" w:rsidRDefault="00585B04" w:rsidP="00585B04">
      <w:pPr>
        <w:ind w:firstLine="709"/>
        <w:jc w:val="both"/>
        <w:rPr>
          <w:sz w:val="28"/>
          <w:szCs w:val="28"/>
          <w:lang w:val="kk-KZ"/>
        </w:rPr>
      </w:pPr>
      <w:r>
        <w:rPr>
          <w:sz w:val="28"/>
          <w:szCs w:val="28"/>
          <w:lang w:val="kk-KZ"/>
        </w:rPr>
        <w:t>− GPS нәтижелері сандық</w:t>
      </w:r>
      <w:r w:rsidRPr="00EB5E18">
        <w:rPr>
          <w:sz w:val="28"/>
          <w:szCs w:val="28"/>
          <w:lang w:val="kk-KZ"/>
        </w:rPr>
        <w:t xml:space="preserve"> түрінде беріледі және де олар картографиялық немесе географиялық  ақпараттық жүйеге (ГАЖ) жеңіл аударылады.</w:t>
      </w:r>
    </w:p>
    <w:p w:rsidR="00585B04" w:rsidRPr="00EB5E18" w:rsidRDefault="00585B04" w:rsidP="00585B04">
      <w:pPr>
        <w:ind w:firstLine="709"/>
        <w:jc w:val="both"/>
        <w:rPr>
          <w:sz w:val="28"/>
          <w:szCs w:val="28"/>
          <w:lang w:val="kk-KZ"/>
        </w:rPr>
      </w:pPr>
      <w:r w:rsidRPr="00EB5E18">
        <w:rPr>
          <w:sz w:val="28"/>
          <w:szCs w:val="28"/>
          <w:lang w:val="kk-KZ"/>
        </w:rPr>
        <w:t xml:space="preserve">Сөйтіп, GPS технологиясын қолданғанда жер туралы бастапқы мәлімет болып, </w:t>
      </w:r>
      <w:r>
        <w:rPr>
          <w:sz w:val="28"/>
          <w:szCs w:val="28"/>
          <w:lang w:val="kk-KZ"/>
        </w:rPr>
        <w:t>оның математикалық немесе сандық</w:t>
      </w:r>
      <w:r w:rsidRPr="00EB5E18">
        <w:rPr>
          <w:sz w:val="28"/>
          <w:szCs w:val="28"/>
          <w:lang w:val="kk-KZ"/>
        </w:rPr>
        <w:t xml:space="preserve"> бейнесі есептеледі. Ол мәліметтерге жердің бедері, ситуациясы, әртүрлі табиғи геологиялық-</w:t>
      </w:r>
      <w:r w:rsidRPr="00EB5E18">
        <w:rPr>
          <w:sz w:val="28"/>
          <w:szCs w:val="28"/>
          <w:lang w:val="kk-KZ"/>
        </w:rPr>
        <w:lastRenderedPageBreak/>
        <w:t>физикалық жағдайлары, құбылыстары және геологиясы мен гидрогеологиясы көтерілген нысандары жатады.</w:t>
      </w:r>
    </w:p>
    <w:p w:rsidR="00585B04" w:rsidRPr="00EB5E18" w:rsidRDefault="00585B04" w:rsidP="00585B04">
      <w:pPr>
        <w:pStyle w:val="a3"/>
        <w:spacing w:after="0"/>
        <w:ind w:left="0" w:firstLine="709"/>
        <w:jc w:val="both"/>
        <w:rPr>
          <w:sz w:val="28"/>
          <w:szCs w:val="28"/>
          <w:lang w:val="kk-KZ" w:eastAsia="ko-KR"/>
        </w:rPr>
      </w:pPr>
      <w:r w:rsidRPr="00EB5E18">
        <w:rPr>
          <w:sz w:val="28"/>
          <w:szCs w:val="28"/>
          <w:lang w:val="kk-KZ"/>
        </w:rPr>
        <w:t xml:space="preserve">Бұл мәліметтер жер бетінің </w:t>
      </w:r>
      <w:r>
        <w:rPr>
          <w:sz w:val="28"/>
          <w:szCs w:val="28"/>
          <w:lang w:val="kk-KZ"/>
        </w:rPr>
        <w:t>сандық</w:t>
      </w:r>
      <w:r w:rsidRPr="00EB5E18">
        <w:rPr>
          <w:sz w:val="28"/>
          <w:szCs w:val="28"/>
          <w:lang w:val="kk-KZ"/>
        </w:rPr>
        <w:t xml:space="preserve"> моделі сипатында бейнеленуі мүмкін. Әлбетте модель жер бетіндегі нүктелердің белгілі кеңістіктегі координаталар және олардың кодтық белгілерінің жиынтығы түрінде беріледі. Ол модельде жердің табиғи сипаттамалары, жағдайлары, объектілері мен нысандары қамтылады.</w:t>
      </w:r>
    </w:p>
    <w:p w:rsidR="00585B04" w:rsidRPr="00EB5E18" w:rsidRDefault="00585B04" w:rsidP="00585B04">
      <w:pPr>
        <w:ind w:firstLine="709"/>
        <w:jc w:val="both"/>
        <w:rPr>
          <w:sz w:val="28"/>
          <w:szCs w:val="28"/>
          <w:lang w:val="kk-KZ"/>
        </w:rPr>
      </w:pPr>
      <w:r w:rsidRPr="00EB5E18">
        <w:rPr>
          <w:sz w:val="28"/>
          <w:szCs w:val="28"/>
          <w:lang w:val="kk-KZ"/>
        </w:rPr>
        <w:t>Қазіргі кездегі GPS NAVSTAR және ГЛОНАСС жүйелерінің толық жинағына 21 жұмыстағы және 3 қордағы серіктері кіреді. Серіктердің орбиталары іс жүзінде дөңгелек және үш орбиталық жазықтықтарда, ал NAVSTAR жүйесі алты орбиталық жазықтықтарда орналасқан. Серіктер оның барлық жүйесін оның ішінде, серіктің жердің көлеңкесінде болған кезінде де энергиямен қамтамасыз ететін күн сәулесі батареясымен жабдықталған.</w:t>
      </w:r>
    </w:p>
    <w:p w:rsidR="00585B04" w:rsidRPr="00EB5E18" w:rsidRDefault="00585B04" w:rsidP="00585B04">
      <w:pPr>
        <w:ind w:firstLine="709"/>
        <w:jc w:val="both"/>
        <w:rPr>
          <w:sz w:val="28"/>
          <w:szCs w:val="28"/>
          <w:lang w:val="kk-KZ"/>
        </w:rPr>
      </w:pPr>
      <w:r w:rsidRPr="00EB5E18">
        <w:rPr>
          <w:sz w:val="28"/>
          <w:szCs w:val="28"/>
          <w:lang w:val="kk-KZ"/>
        </w:rPr>
        <w:t xml:space="preserve">Серіктердің орбиталары дөңгелек және </w:t>
      </w:r>
      <w:smartTag w:uri="urn:schemas-microsoft-com:office:smarttags" w:element="metricconverter">
        <w:smartTagPr>
          <w:attr w:name="ProductID" w:val="20180 км"/>
        </w:smartTagPr>
        <w:r w:rsidRPr="00EB5E18">
          <w:rPr>
            <w:sz w:val="28"/>
            <w:szCs w:val="28"/>
            <w:lang w:val="kk-KZ"/>
          </w:rPr>
          <w:t>20180 км</w:t>
        </w:r>
      </w:smartTag>
      <w:r w:rsidRPr="00EB5E18">
        <w:rPr>
          <w:sz w:val="28"/>
          <w:szCs w:val="28"/>
          <w:lang w:val="kk-KZ"/>
        </w:rPr>
        <w:t xml:space="preserve"> геодезиялық биіктіктерде Жер орталығынан </w:t>
      </w:r>
      <w:smartTag w:uri="urn:schemas-microsoft-com:office:smarttags" w:element="metricconverter">
        <w:smartTagPr>
          <w:attr w:name="ProductID" w:val="26600 км"/>
        </w:smartTagPr>
        <w:r w:rsidRPr="00EB5E18">
          <w:rPr>
            <w:sz w:val="28"/>
            <w:szCs w:val="28"/>
            <w:lang w:val="kk-KZ"/>
          </w:rPr>
          <w:t>26600 км</w:t>
        </w:r>
      </w:smartTag>
      <w:r w:rsidRPr="00EB5E18">
        <w:rPr>
          <w:sz w:val="28"/>
          <w:szCs w:val="28"/>
          <w:lang w:val="kk-KZ"/>
        </w:rPr>
        <w:t xml:space="preserve"> орналасқан. Серіктердің осы саны және олардың орналасулары сигналды бір уақытта Жер шарының кез - келген бөлігіне де кем дегенде төрт серіктен қабылдауды қамтамасыз етеді. Барлық серіктер алты орбиталық жазықтықта біркелкі орналасқан. Серіктердің айналу кезеңдері жұлдыздар уақытының 12 сағатын құрады, соған байланысты әр серік күн сайын бір жерде өткен күнгі уақыттан 4 минут ерте пайда болады.</w:t>
      </w:r>
    </w:p>
    <w:p w:rsidR="00585B04" w:rsidRPr="00EB5E18" w:rsidRDefault="00585B04" w:rsidP="00585B04">
      <w:pPr>
        <w:ind w:firstLine="709"/>
        <w:jc w:val="both"/>
        <w:rPr>
          <w:sz w:val="28"/>
          <w:szCs w:val="28"/>
          <w:lang w:val="kk-KZ"/>
        </w:rPr>
      </w:pPr>
      <w:r w:rsidRPr="00EB5E18">
        <w:rPr>
          <w:sz w:val="28"/>
          <w:szCs w:val="28"/>
          <w:lang w:val="kk-KZ"/>
        </w:rPr>
        <w:t>Геодезиялық GPS өлшеулерін GPS қабылдағыштарымен төрт немесе одан да көп серіктерін бір уақытта бақылау арқылы жүргізіледі. Екі қабылдағыштың бірі − базалық, ал екінші қабылдағыш − ровер болып келеді. Базалық қабылдағыш барлық өлшеу процесі бойы координаталары белгілі геодезиялық негіз пункттерінде орналасады. Ал, ровер координаталары анықталатын нүк</w:t>
      </w:r>
      <w:r>
        <w:rPr>
          <w:sz w:val="28"/>
          <w:szCs w:val="28"/>
          <w:lang w:val="kk-KZ"/>
        </w:rPr>
        <w:t xml:space="preserve">телер бойынша жылжиды. Осы екі </w:t>
      </w:r>
      <w:r w:rsidRPr="00EB5E18">
        <w:rPr>
          <w:sz w:val="28"/>
          <w:szCs w:val="28"/>
          <w:lang w:val="kk-KZ"/>
        </w:rPr>
        <w:t>қабылдағыштар арқылы алынған деректердің нәтижесінде, база мен ровер аралығындағы кеңістіктік вектор анықталады. Бұл вектор базалық сызық деп аталады.</w:t>
      </w:r>
    </w:p>
    <w:p w:rsidR="00585B04" w:rsidRPr="00EB5E18" w:rsidRDefault="00585B04" w:rsidP="00585B04">
      <w:pPr>
        <w:ind w:firstLine="709"/>
        <w:jc w:val="both"/>
        <w:rPr>
          <w:sz w:val="28"/>
          <w:szCs w:val="28"/>
          <w:lang w:val="kk-KZ"/>
        </w:rPr>
      </w:pPr>
      <w:r w:rsidRPr="00EB5E18">
        <w:rPr>
          <w:sz w:val="28"/>
          <w:szCs w:val="28"/>
          <w:lang w:val="kk-KZ"/>
        </w:rPr>
        <w:t>Базадан есептегендегі ровердің орнын анықтау үшін әртүрлі өлшеу әдістері қолданылады. Бұл әдістер өлшеулерді жүргізудің ұзақтылығымен ерекшеленеді, яғни нақтылы уақытта өлшеулер жүргізу үшін радио модель қолданылады. Ол база деректерін роверге жіберіп отырады. Нәтижелер, яғни нүкте координаталары далалық жағдайда белгілі болады.</w:t>
      </w:r>
    </w:p>
    <w:p w:rsidR="00585B04" w:rsidRPr="00EB5E18" w:rsidRDefault="00585B04" w:rsidP="00585B04">
      <w:pPr>
        <w:ind w:firstLine="709"/>
        <w:jc w:val="both"/>
        <w:rPr>
          <w:sz w:val="28"/>
          <w:szCs w:val="28"/>
          <w:lang w:val="kk-KZ"/>
        </w:rPr>
      </w:pPr>
      <w:r w:rsidRPr="00EB5E18">
        <w:rPr>
          <w:sz w:val="28"/>
          <w:szCs w:val="28"/>
          <w:lang w:val="kk-KZ"/>
        </w:rPr>
        <w:t>Өлшеу нәтижелерін өңдеу алғаш далалық деректерді жазып алып және кейін офистік компьютерлерде қайтадан өңдеуді талап етеді. Өңдеу әдістерін таңдау келесі факторларға: қабылдағыштың түріне, қажетті дәлдікке, уақыттық тығыздығына және нәтижелерді алудың нақты уақытына байланысты болады.</w:t>
      </w:r>
    </w:p>
    <w:p w:rsidR="00585B04" w:rsidRPr="00EB5E18" w:rsidRDefault="00585B04" w:rsidP="00585B04">
      <w:pPr>
        <w:ind w:firstLine="709"/>
        <w:jc w:val="both"/>
        <w:rPr>
          <w:sz w:val="28"/>
          <w:szCs w:val="28"/>
          <w:lang w:val="kk-KZ"/>
        </w:rPr>
      </w:pPr>
      <w:r>
        <w:rPr>
          <w:sz w:val="28"/>
          <w:szCs w:val="28"/>
          <w:lang w:val="kk-KZ"/>
        </w:rPr>
        <w:t>Топографиялық-</w:t>
      </w:r>
      <w:r w:rsidRPr="00EB5E18">
        <w:rPr>
          <w:sz w:val="28"/>
          <w:szCs w:val="28"/>
          <w:lang w:val="kk-KZ"/>
        </w:rPr>
        <w:t>геодезиялық міндеттерді шешу үшін аппаратураларды қолданудың серіктік мақсаттылығы мен экономикалық тиімділігі өте зор. GPS жабдықтар көмегімен координаталарды анықтау мемлекеттік  геодезиялық тордың дәлдігін 3 - 10 рет жоғарлайтынын, сонымен қатар серіктер санын азайтуға болатынын зерттеулер көрсетті.</w:t>
      </w:r>
    </w:p>
    <w:p w:rsidR="00585B04" w:rsidRPr="00EB5E18" w:rsidRDefault="00585B04" w:rsidP="00585B04">
      <w:pPr>
        <w:ind w:firstLine="709"/>
        <w:jc w:val="both"/>
        <w:rPr>
          <w:sz w:val="28"/>
          <w:szCs w:val="28"/>
          <w:lang w:val="kk-KZ"/>
        </w:rPr>
      </w:pPr>
      <w:r w:rsidRPr="00EB5E18">
        <w:rPr>
          <w:sz w:val="28"/>
          <w:szCs w:val="28"/>
          <w:lang w:val="kk-KZ"/>
        </w:rPr>
        <w:t xml:space="preserve">GPS түсірістері серіктік аппаратураларды қолдану аясын кеңейтіп қана қоймай, жаңа әдістемелердің пайда болуына ықпал етті. GPS саласы барлық </w:t>
      </w:r>
      <w:r w:rsidRPr="00EB5E18">
        <w:rPr>
          <w:sz w:val="28"/>
          <w:szCs w:val="28"/>
          <w:lang w:val="kk-KZ"/>
        </w:rPr>
        <w:lastRenderedPageBreak/>
        <w:t>бағытта (әсіресе, жоғары дәлдікте позициондауда) өте қарқынды дамып барады және жаңа қабылдағыштар модельдерін шығаруда.</w:t>
      </w:r>
    </w:p>
    <w:p w:rsidR="00585B04" w:rsidRPr="00EB5E18" w:rsidRDefault="00585B04" w:rsidP="00585B04">
      <w:pPr>
        <w:ind w:firstLine="709"/>
        <w:jc w:val="both"/>
        <w:rPr>
          <w:sz w:val="28"/>
          <w:szCs w:val="28"/>
          <w:lang w:val="kk-KZ"/>
        </w:rPr>
      </w:pPr>
      <w:r w:rsidRPr="00EB5E18">
        <w:rPr>
          <w:sz w:val="28"/>
          <w:szCs w:val="28"/>
          <w:lang w:val="kk-KZ"/>
        </w:rPr>
        <w:t>Жабдықтардың сипаттамасын қарастырмай тұрып, алдымен геодезияда және топографияда GPS-тің қолданылуының бірнеше ескертулері келтірілген. GPS қабылдағыштары NAVSTAR-ға L</w:t>
      </w:r>
      <w:r w:rsidRPr="00EB5E18">
        <w:rPr>
          <w:sz w:val="28"/>
          <w:szCs w:val="28"/>
          <w:vertAlign w:val="subscript"/>
          <w:lang w:val="kk-KZ"/>
        </w:rPr>
        <w:t xml:space="preserve">1 </w:t>
      </w:r>
      <w:r w:rsidRPr="00EB5E18">
        <w:rPr>
          <w:sz w:val="28"/>
          <w:szCs w:val="28"/>
          <w:lang w:val="kk-KZ"/>
        </w:rPr>
        <w:t xml:space="preserve"> (1575,42 МГц) және L</w:t>
      </w:r>
      <w:r w:rsidRPr="00EB5E18">
        <w:rPr>
          <w:sz w:val="28"/>
          <w:szCs w:val="28"/>
          <w:vertAlign w:val="subscript"/>
          <w:lang w:val="kk-KZ"/>
        </w:rPr>
        <w:t>2</w:t>
      </w:r>
      <w:r w:rsidRPr="00EB5E18">
        <w:rPr>
          <w:sz w:val="28"/>
          <w:szCs w:val="28"/>
          <w:lang w:val="kk-KZ"/>
        </w:rPr>
        <w:t xml:space="preserve"> (1227,60 МГц) жеткізілетін фазалардың екі радиосигналдарын жеткізеді. L</w:t>
      </w:r>
      <w:r w:rsidRPr="00EB5E18">
        <w:rPr>
          <w:sz w:val="28"/>
          <w:szCs w:val="28"/>
          <w:vertAlign w:val="subscript"/>
          <w:lang w:val="kk-KZ"/>
        </w:rPr>
        <w:t xml:space="preserve">1 </w:t>
      </w:r>
      <w:r w:rsidRPr="00EB5E18">
        <w:rPr>
          <w:sz w:val="28"/>
          <w:szCs w:val="28"/>
          <w:lang w:val="kk-KZ"/>
        </w:rPr>
        <w:t>сигналы екі псевдокездейсоқ кезектілікпен: нақты (әскери) Р кодпен және өрескел (азаматтық) С/А кодпен модульденген. L</w:t>
      </w:r>
      <w:r w:rsidRPr="00EB5E18">
        <w:rPr>
          <w:sz w:val="28"/>
          <w:szCs w:val="28"/>
          <w:vertAlign w:val="subscript"/>
          <w:lang w:val="kk-KZ"/>
        </w:rPr>
        <w:t xml:space="preserve">2 </w:t>
      </w:r>
      <w:r w:rsidRPr="00EB5E18">
        <w:rPr>
          <w:sz w:val="28"/>
          <w:szCs w:val="28"/>
          <w:lang w:val="kk-KZ"/>
        </w:rPr>
        <w:t xml:space="preserve">сигналы Р кодымен ғана модульденген. Сигналдарына қарай, GPS қабылдағыштары өлшеулер жүргізе алады, оларды кодты (өлшемдерді тек кодпен жүргізеді) және фазалық (өлшемдер сонымен қатар фазалар арқылы жеткізілетін жиіліктермен) деп бөлінеді. </w:t>
      </w:r>
    </w:p>
    <w:p w:rsidR="00585B04" w:rsidRPr="00EB5E18" w:rsidRDefault="00585B04" w:rsidP="00585B04">
      <w:pPr>
        <w:ind w:firstLine="709"/>
        <w:jc w:val="both"/>
        <w:rPr>
          <w:sz w:val="28"/>
          <w:szCs w:val="28"/>
          <w:lang w:val="kk-KZ"/>
        </w:rPr>
      </w:pPr>
      <w:r w:rsidRPr="00EB5E18">
        <w:rPr>
          <w:sz w:val="28"/>
          <w:szCs w:val="28"/>
          <w:lang w:val="kk-KZ"/>
        </w:rPr>
        <w:t xml:space="preserve">Кодты GPS қабылдағыштары абсолютті координаталарды анықтайды. С/А кодтар арқылы бұл анықтаулардың дәлдігі </w:t>
      </w:r>
      <w:smartTag w:uri="urn:schemas-microsoft-com:office:smarttags" w:element="metricconverter">
        <w:smartTagPr>
          <w:attr w:name="ProductID" w:val="100 м"/>
        </w:smartTagPr>
        <w:r w:rsidRPr="00EB5E18">
          <w:rPr>
            <w:sz w:val="28"/>
            <w:szCs w:val="28"/>
            <w:lang w:val="kk-KZ"/>
          </w:rPr>
          <w:t>100</w:t>
        </w:r>
        <w:r>
          <w:rPr>
            <w:sz w:val="28"/>
            <w:szCs w:val="28"/>
            <w:lang w:val="kk-KZ"/>
          </w:rPr>
          <w:t xml:space="preserve"> </w:t>
        </w:r>
        <w:r w:rsidRPr="00EB5E18">
          <w:rPr>
            <w:sz w:val="28"/>
            <w:szCs w:val="28"/>
            <w:lang w:val="kk-KZ"/>
          </w:rPr>
          <w:t>м</w:t>
        </w:r>
      </w:smartTag>
      <w:r>
        <w:rPr>
          <w:sz w:val="28"/>
          <w:szCs w:val="28"/>
          <w:lang w:val="kk-KZ"/>
        </w:rPr>
        <w:t xml:space="preserve"> дейін жетеді. Топографиялық−</w:t>
      </w:r>
      <w:r w:rsidRPr="00EB5E18">
        <w:rPr>
          <w:sz w:val="28"/>
          <w:szCs w:val="28"/>
          <w:lang w:val="kk-KZ"/>
        </w:rPr>
        <w:t>геодезиялық жұмыстарда анықтаудың дәлдігін жоғарлату үшін көбінесе GPS өлшеу дифференциалдық тәртіпті қолданылады. Бір қабылдағыш белгілі пункте, ал екіншісі анықталатын пунк</w:t>
      </w:r>
      <w:r>
        <w:rPr>
          <w:sz w:val="28"/>
          <w:szCs w:val="28"/>
          <w:lang w:val="kk-KZ"/>
        </w:rPr>
        <w:t>т</w:t>
      </w:r>
      <w:r w:rsidRPr="00EB5E18">
        <w:rPr>
          <w:sz w:val="28"/>
          <w:szCs w:val="28"/>
          <w:lang w:val="kk-KZ"/>
        </w:rPr>
        <w:t xml:space="preserve">те орналасады. Бұндай тәртіпте объектілердің координаталарын анықтау компьютерде камералдық өңдеу кезінде немесе қабылдағыштың экранына не болмаса мамандандырылған бақылаушыға бірден беріледі. Соңғы жағдайда аппаратура жинағына міндетті түрде, базалық станциядан мобильге телеметриялық ақпараттарды жеткізу үшін радиомодемдер кіру керек, ол қосымша қаражатты және радиожиілікті пайдалану рұқсатын талап етеді. Дифференциалдық тәртіпте кодты қабылдағыштар объектінің координаталарын анықтаудың дәлдігін 20 - 30 см-ден 5 м-ге дейін жеткізу мүмкіндігі туады, ол құралдың сапасы мен далалық бақылаулардың әдістеріне байланысты. </w:t>
      </w:r>
    </w:p>
    <w:p w:rsidR="00585B04" w:rsidRPr="00EB5E18" w:rsidRDefault="00585B04" w:rsidP="00585B04">
      <w:pPr>
        <w:ind w:firstLine="709"/>
        <w:jc w:val="both"/>
        <w:rPr>
          <w:sz w:val="28"/>
          <w:szCs w:val="28"/>
          <w:lang w:val="kk-KZ"/>
        </w:rPr>
      </w:pPr>
      <w:r w:rsidRPr="00EB5E18">
        <w:rPr>
          <w:sz w:val="28"/>
          <w:szCs w:val="28"/>
          <w:lang w:val="kk-KZ"/>
        </w:rPr>
        <w:t>Фазалық GPS қабылдағыштары салыстырмалы өлшеулерде пунктілердің координаталарын анықтау сантиметрлік дәлдікті қамтамасыз етеді. Міне осындай дәлдік Ресей мен ТМД елдерінде қазіргі геодезиялық міндеттердің көп бөлігін шешуде қажеттілік етеді, оларға мысалы: кадастрлық жұмыстар, шекараны межелеу, аэрофототүсірістерді байластыру, торларды жиілету мен жаңарту және тағы басқалары. Фазалық қабылдағыштар өлшеулерді жүргізу типіне қарай бір жиілікті (тек бір L</w:t>
      </w:r>
      <w:r w:rsidRPr="00EB5E18">
        <w:rPr>
          <w:sz w:val="28"/>
          <w:szCs w:val="28"/>
          <w:vertAlign w:val="subscript"/>
          <w:lang w:val="kk-KZ"/>
        </w:rPr>
        <w:t xml:space="preserve">1 </w:t>
      </w:r>
      <w:r w:rsidRPr="00EB5E18">
        <w:rPr>
          <w:sz w:val="28"/>
          <w:szCs w:val="28"/>
          <w:lang w:val="kk-KZ"/>
        </w:rPr>
        <w:t>жиілігінде жұмыс істейді) және екі жиілікті (L</w:t>
      </w:r>
      <w:r w:rsidRPr="00EB5E18">
        <w:rPr>
          <w:sz w:val="28"/>
          <w:szCs w:val="28"/>
          <w:vertAlign w:val="subscript"/>
          <w:lang w:val="kk-KZ"/>
        </w:rPr>
        <w:t xml:space="preserve">1 </w:t>
      </w:r>
      <w:r w:rsidRPr="00EB5E18">
        <w:rPr>
          <w:sz w:val="28"/>
          <w:szCs w:val="28"/>
          <w:lang w:val="kk-KZ"/>
        </w:rPr>
        <w:t>және L</w:t>
      </w:r>
      <w:r w:rsidRPr="00EB5E18">
        <w:rPr>
          <w:sz w:val="28"/>
          <w:szCs w:val="28"/>
          <w:vertAlign w:val="subscript"/>
          <w:lang w:val="kk-KZ"/>
        </w:rPr>
        <w:t>2</w:t>
      </w:r>
      <w:r w:rsidRPr="00EB5E18">
        <w:rPr>
          <w:sz w:val="28"/>
          <w:szCs w:val="28"/>
          <w:lang w:val="kk-KZ"/>
        </w:rPr>
        <w:t>) болып бөлінеді. Екі жиілікті қабылдағыштар технологиясының бірнеше салмақты артықшылықтары (дәлдігі, анықталатын векторлардың ұзындықтары, өлшеу жылдамдығы және т.б</w:t>
      </w:r>
      <w:r>
        <w:rPr>
          <w:sz w:val="28"/>
          <w:szCs w:val="28"/>
          <w:lang w:val="kk-KZ"/>
        </w:rPr>
        <w:t>.</w:t>
      </w:r>
      <w:r w:rsidRPr="00EB5E18">
        <w:rPr>
          <w:sz w:val="28"/>
          <w:szCs w:val="28"/>
          <w:lang w:val="kk-KZ"/>
        </w:rPr>
        <w:t>) бола тұрып, бір жиілікті құралдар кеңінен қолданыс тапты. Өйткені екі жиілікті қабылдағыштарға қарағанда олар екі-бес есе арзан болып келеді. Пішіндері, салмақтары кішірек, сонымен қатар энергияны пайдалануды көп қажет етпейді және бұларды басқарып қолдану жеңілге түседі.</w:t>
      </w:r>
    </w:p>
    <w:p w:rsidR="00585B04" w:rsidRPr="00EB5E18" w:rsidRDefault="00585B04" w:rsidP="00585B04">
      <w:pPr>
        <w:ind w:firstLine="709"/>
        <w:jc w:val="both"/>
        <w:rPr>
          <w:sz w:val="28"/>
          <w:szCs w:val="28"/>
          <w:lang w:val="kk-KZ"/>
        </w:rPr>
      </w:pPr>
      <w:r w:rsidRPr="00EB5E18">
        <w:rPr>
          <w:sz w:val="28"/>
          <w:szCs w:val="28"/>
          <w:lang w:val="kk-KZ"/>
        </w:rPr>
        <w:t>Геодезиялық GPS жабдықтардың толық кешеніне далалық (GPS қабылдағышы құралдарымен) және камералдық (бағдарламалық дәстесі, зарядтау құрылғысы және т.б</w:t>
      </w:r>
      <w:r>
        <w:rPr>
          <w:sz w:val="28"/>
          <w:szCs w:val="28"/>
          <w:lang w:val="kk-KZ"/>
        </w:rPr>
        <w:t>.</w:t>
      </w:r>
      <w:r w:rsidRPr="00EB5E18">
        <w:rPr>
          <w:sz w:val="28"/>
          <w:szCs w:val="28"/>
          <w:lang w:val="kk-KZ"/>
        </w:rPr>
        <w:t xml:space="preserve">) бөліктері кіреді. Әрине GPS кешенінің ең маңызды элементі бағдарламалық дәсте болып табылады. Ол бақылау сеансын </w:t>
      </w:r>
      <w:r w:rsidRPr="00EB5E18">
        <w:rPr>
          <w:sz w:val="28"/>
          <w:szCs w:val="28"/>
          <w:lang w:val="kk-KZ"/>
        </w:rPr>
        <w:lastRenderedPageBreak/>
        <w:t>жоспарлауға, далалық өлшеуле нәтижелерін жүктемелеуге және өңдеуге, есептелінген векторларды теңдестіруге, алынған жүйе өлшемінде соңғы координаталарды өзгертуге және құжаттар жиынтығын құруға арналған.</w:t>
      </w:r>
    </w:p>
    <w:p w:rsidR="00585B04" w:rsidRPr="00EB5E18" w:rsidRDefault="00585B04" w:rsidP="00585B04">
      <w:pPr>
        <w:ind w:firstLine="709"/>
        <w:jc w:val="both"/>
        <w:rPr>
          <w:sz w:val="28"/>
          <w:szCs w:val="28"/>
          <w:lang w:val="kk-KZ"/>
        </w:rPr>
      </w:pPr>
      <w:r w:rsidRPr="00EB5E18">
        <w:rPr>
          <w:sz w:val="28"/>
          <w:szCs w:val="28"/>
          <w:lang w:val="kk-KZ"/>
        </w:rPr>
        <w:t>Бір жиілікті жабдықтардың далалық жинағына көбінесе GPS қабылдағышы, мамандандырылған антенна, аккумуляторлар, ықшамды бақылаушы және біріктірілетін кабельдер жинағы құрамына кіреді. Соған қарай әртүрлі модельді қабылдағыштардың кейбір бөліктері өзара бірлескен болуы мүмкін.</w:t>
      </w:r>
    </w:p>
    <w:p w:rsidR="00585B04" w:rsidRPr="00EB5E18" w:rsidRDefault="00585B04" w:rsidP="00585B04">
      <w:pPr>
        <w:ind w:firstLine="709"/>
        <w:jc w:val="both"/>
        <w:rPr>
          <w:sz w:val="28"/>
          <w:szCs w:val="28"/>
          <w:lang w:val="kk-KZ"/>
        </w:rPr>
      </w:pPr>
      <w:r w:rsidRPr="00EB5E18">
        <w:rPr>
          <w:sz w:val="28"/>
          <w:szCs w:val="28"/>
          <w:lang w:val="kk-KZ"/>
        </w:rPr>
        <w:t>Ресейдегі бір жиілікті GPS аппаратуралары соншалықты бүкіл әлемдік жоғары технологиялардың дамуына байланысты емес, пайдаланушылар GPS жабдықтарының арзанына, құралдың сенімділігіне, талап етілген мақсаттардың үнемділікпен шешілуіне баса назар аударады.</w:t>
      </w:r>
    </w:p>
    <w:p w:rsidR="00585B04" w:rsidRPr="00EB5E18" w:rsidRDefault="00585B04" w:rsidP="00585B04">
      <w:pPr>
        <w:ind w:firstLine="709"/>
        <w:jc w:val="both"/>
        <w:rPr>
          <w:sz w:val="28"/>
          <w:szCs w:val="28"/>
          <w:lang w:val="kk-KZ"/>
        </w:rPr>
      </w:pPr>
      <w:r w:rsidRPr="00EB5E18">
        <w:rPr>
          <w:sz w:val="28"/>
          <w:szCs w:val="28"/>
          <w:lang w:val="kk-KZ"/>
        </w:rPr>
        <w:t>Қазіргі уақытта қабылдағыштардың жұмысын жоғарғы сенімділікпен және дәлдікпен анықтайтын тиімді аппаратты және микробағдарламалы жаңа технологиялар шығарылып жатыр. Мысалға, RAIM («Ashtech»), Accucode («Leica»), Super-trak және SAW («Trimble») фирмаларының серіктік сигналдарды өңдеудің және бақылаудың жаңа технологиясы, сонымен қатар сигналдардың таралуына көп сәулелердің әсерін төмендету технологиясы дүниеге келді.</w:t>
      </w:r>
    </w:p>
    <w:p w:rsidR="00585B04" w:rsidRPr="00EB5E18" w:rsidRDefault="00585B04" w:rsidP="00585B04">
      <w:pPr>
        <w:ind w:firstLine="709"/>
        <w:jc w:val="both"/>
        <w:rPr>
          <w:sz w:val="28"/>
          <w:szCs w:val="28"/>
          <w:lang w:val="kk-KZ"/>
        </w:rPr>
      </w:pPr>
      <w:r w:rsidRPr="00EB5E18">
        <w:rPr>
          <w:sz w:val="28"/>
          <w:szCs w:val="28"/>
          <w:lang w:val="kk-KZ"/>
        </w:rPr>
        <w:t>Олар бір жиілікті қабылдағы</w:t>
      </w:r>
      <w:r>
        <w:rPr>
          <w:sz w:val="28"/>
          <w:szCs w:val="28"/>
          <w:lang w:val="kk-KZ"/>
        </w:rPr>
        <w:t xml:space="preserve">штардың сызық ұзындығы </w:t>
      </w:r>
      <w:smartTag w:uri="urn:schemas-microsoft-com:office:smarttags" w:element="metricconverter">
        <w:smartTagPr>
          <w:attr w:name="ProductID" w:val="10 км"/>
        </w:smartTagPr>
        <w:r>
          <w:rPr>
            <w:sz w:val="28"/>
            <w:szCs w:val="28"/>
            <w:lang w:val="kk-KZ"/>
          </w:rPr>
          <w:t>10 км</w:t>
        </w:r>
      </w:smartTag>
      <w:r w:rsidRPr="00EB5E18">
        <w:rPr>
          <w:sz w:val="28"/>
          <w:szCs w:val="28"/>
          <w:lang w:val="kk-KZ"/>
        </w:rPr>
        <w:t xml:space="preserve"> болған кезде дәлдік деңгейіне жетуге мүмкіндік береді. Оны ертеректе тек екі жиілікті қабылдағыштар жүзеге асыра алатын.</w:t>
      </w:r>
    </w:p>
    <w:p w:rsidR="00585B04" w:rsidRPr="00EB5E18" w:rsidRDefault="00585B04" w:rsidP="00585B04">
      <w:pPr>
        <w:ind w:firstLine="709"/>
        <w:jc w:val="both"/>
        <w:rPr>
          <w:sz w:val="28"/>
          <w:szCs w:val="28"/>
          <w:lang w:val="kk-KZ"/>
        </w:rPr>
      </w:pPr>
      <w:r w:rsidRPr="00EB5E18">
        <w:rPr>
          <w:sz w:val="28"/>
          <w:szCs w:val="28"/>
          <w:lang w:val="kk-KZ"/>
        </w:rPr>
        <w:t xml:space="preserve">GPS қабылдағыштары барған сайын күрделі дала жағдайларына бейімделіп келеді. Олардың өлшемі мен салмағы азайды, құралдың ішіне су өтіп кетпейтіндей болды және соққыға беріктілігі жоғарлады, жұмыстарды төменгі температураларда жүзеге асыру мүмкіндігі туды, сонымен қатар GPS жинағының әртүрлі бөлшектер интеграциясы бір корпуста болды. Қабылдағыштарды қолдану әлдеқайда жеңілдетілді, олар көбінесе жағдайларды электронды тахеометрлер сияқты бір тетікті басу арқылы жүзеге асырылады. </w:t>
      </w:r>
    </w:p>
    <w:p w:rsidR="00585B04" w:rsidRPr="00EB5E18" w:rsidRDefault="00585B04" w:rsidP="00585B04">
      <w:pPr>
        <w:ind w:firstLine="709"/>
        <w:jc w:val="both"/>
        <w:rPr>
          <w:sz w:val="28"/>
          <w:szCs w:val="28"/>
          <w:lang w:val="kk-KZ"/>
        </w:rPr>
      </w:pPr>
      <w:r w:rsidRPr="00EB5E18">
        <w:rPr>
          <w:sz w:val="28"/>
          <w:szCs w:val="28"/>
          <w:lang w:val="kk-KZ"/>
        </w:rPr>
        <w:t>GPS қабылдағыштары күннен күнге көп болған сайын олардың бағасы да төмендей бастады. Кейбір компанияларда толық жұмыс кешенін іс-тәжірибесінде жеңілдіктермен сату қарастырылды.</w:t>
      </w:r>
    </w:p>
    <w:p w:rsidR="00585B04" w:rsidRPr="00EB5E18" w:rsidRDefault="00585B04" w:rsidP="00585B04">
      <w:pPr>
        <w:ind w:firstLine="709"/>
        <w:jc w:val="both"/>
        <w:rPr>
          <w:sz w:val="28"/>
          <w:szCs w:val="28"/>
          <w:lang w:val="kk-KZ"/>
        </w:rPr>
      </w:pPr>
      <w:r w:rsidRPr="00EB5E18">
        <w:rPr>
          <w:sz w:val="28"/>
          <w:szCs w:val="28"/>
          <w:lang w:val="kk-KZ"/>
        </w:rPr>
        <w:t>Көптеген фирмалар GPS аппаратураларымен пайдалану үшін олар басқаруды орыс тіліне аударды. Қазіргі уақытта жергілікті жұмыстарды қарқынды жүргізуде, өлшем нәтижелерін өңдеу үшін бағдарламалық дестелерді ғана емес, сонымен қатар далалық бақылаушылардың ішкі микробағдарламаларын қамтамасыз ету қарастырылып, жүзеге асып жатыр.</w:t>
      </w:r>
    </w:p>
    <w:p w:rsidR="00585B04" w:rsidRPr="00EB5E18" w:rsidRDefault="00585B04" w:rsidP="00585B04">
      <w:pPr>
        <w:ind w:firstLine="709"/>
        <w:jc w:val="both"/>
        <w:rPr>
          <w:sz w:val="28"/>
          <w:szCs w:val="28"/>
          <w:lang w:val="kk-KZ"/>
        </w:rPr>
      </w:pPr>
      <w:r w:rsidRPr="00EB5E18">
        <w:rPr>
          <w:sz w:val="28"/>
          <w:szCs w:val="28"/>
          <w:lang w:val="kk-KZ"/>
        </w:rPr>
        <w:t>GPS қабылдағыштарының көп бөлігі метрологиялық аттестаттаудан өтіп, дәлдігі мен жұмыс әдістемесі бойынша Мемлекеттік стандарт сертификатын иеленді. Олар Ресейде қабылданған барлық стандарттар мен нормаларға сай келеді.</w:t>
      </w:r>
    </w:p>
    <w:p w:rsidR="00585B04" w:rsidRPr="00EB5E18" w:rsidRDefault="00585B04" w:rsidP="00585B04">
      <w:pPr>
        <w:ind w:firstLine="709"/>
        <w:jc w:val="both"/>
        <w:rPr>
          <w:sz w:val="28"/>
          <w:szCs w:val="28"/>
          <w:lang w:val="kk-KZ"/>
        </w:rPr>
      </w:pPr>
      <w:r w:rsidRPr="00EB5E18">
        <w:rPr>
          <w:sz w:val="28"/>
          <w:szCs w:val="28"/>
          <w:lang w:val="kk-KZ"/>
        </w:rPr>
        <w:t xml:space="preserve">Соңғы кезде әмбебап GPS қабылдағыштарын шығаруда табандылық бетбағыты көзделді, өйткені дәлдігі кең диапазонды жұмыстарды және мамандырылған тексерулер жинағын шешуде, әртүрлі міндеттегі </w:t>
      </w:r>
      <w:r w:rsidRPr="00EB5E18">
        <w:rPr>
          <w:sz w:val="28"/>
          <w:szCs w:val="28"/>
          <w:lang w:val="kk-KZ"/>
        </w:rPr>
        <w:lastRenderedPageBreak/>
        <w:t>бағдарламалар дестелерін қолдану тиімді болып келеді. Мысалға қарастырылған жоғары дәлдіктегі фазалы қабылдағыштар координаталарды және деректерді геоақпараттық жүйеде жинақтау үшін бейімделген.</w:t>
      </w:r>
    </w:p>
    <w:p w:rsidR="00585B04" w:rsidRPr="00585B04" w:rsidRDefault="00585B04">
      <w:pPr>
        <w:rPr>
          <w:lang w:val="kk-KZ"/>
        </w:rPr>
      </w:pPr>
      <w:bookmarkStart w:id="0" w:name="_GoBack"/>
      <w:bookmarkEnd w:id="0"/>
    </w:p>
    <w:sectPr w:rsidR="00585B04" w:rsidRPr="00585B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5B04"/>
    <w:rsid w:val="00585B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AB8F09E4-070E-4C17-953E-F357B34B2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85B0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585B04"/>
    <w:pPr>
      <w:spacing w:after="120"/>
      <w:ind w:left="283"/>
    </w:pPr>
  </w:style>
  <w:style w:type="character" w:customStyle="1" w:styleId="a4">
    <w:name w:val="Основной текст с отступом Знак"/>
    <w:basedOn w:val="a0"/>
    <w:link w:val="a3"/>
    <w:rsid w:val="00585B04"/>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1658</Words>
  <Characters>9452</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2020-09-06T22:18:00Z</dcterms:created>
  <dcterms:modified xsi:type="dcterms:W3CDTF">2020-09-06T22:18:00Z</dcterms:modified>
</cp:coreProperties>
</file>